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2E" w:rsidRPr="00EE3A7D" w:rsidRDefault="0001172E" w:rsidP="0001172E">
      <w:pPr>
        <w:jc w:val="center"/>
        <w:rPr>
          <w:color w:val="365F91" w:themeColor="accent1" w:themeShade="BF"/>
        </w:rPr>
      </w:pPr>
      <w:r w:rsidRPr="00EE3A7D">
        <w:rPr>
          <w:color w:val="365F91" w:themeColor="accent1" w:themeShade="BF"/>
        </w:rPr>
        <w:t>Szanowni Państwo!</w:t>
      </w:r>
    </w:p>
    <w:p w:rsidR="0001172E" w:rsidRPr="00EE3A7D" w:rsidRDefault="0001172E" w:rsidP="0001172E">
      <w:pPr>
        <w:jc w:val="center"/>
        <w:rPr>
          <w:color w:val="365F91" w:themeColor="accent1" w:themeShade="BF"/>
        </w:rPr>
      </w:pPr>
      <w:r w:rsidRPr="00EE3A7D">
        <w:rPr>
          <w:color w:val="365F91" w:themeColor="accent1" w:themeShade="BF"/>
        </w:rPr>
        <w:t>W związku z trwaniem pandemii koronawirusa i koniecznością funkcjonowania żłobka w reżimie sanitarnym, personel naszej placówki dołoży wszelkich starań, aby pobyt Państwa dziecka był jak najbardziej bezpieczny. Prosimy o zapoznanie się zasadami naszego funkcjonowania w tym szczególnym czasie.</w:t>
      </w:r>
    </w:p>
    <w:p w:rsidR="0001172E" w:rsidRPr="00EE3A7D" w:rsidRDefault="0001172E" w:rsidP="0001172E">
      <w:pPr>
        <w:jc w:val="center"/>
        <w:rPr>
          <w:b/>
          <w:bCs/>
          <w:color w:val="365F91" w:themeColor="accent1" w:themeShade="BF"/>
        </w:rPr>
      </w:pPr>
      <w:r w:rsidRPr="00EE3A7D">
        <w:rPr>
          <w:b/>
          <w:bCs/>
          <w:color w:val="365F91" w:themeColor="accent1" w:themeShade="BF"/>
        </w:rPr>
        <w:t>Zasady funkcjonowania Żłobka w trakcie reżimu sanitarnego związanego</w:t>
      </w:r>
      <w:r w:rsidRPr="00EE3A7D">
        <w:rPr>
          <w:b/>
          <w:bCs/>
          <w:color w:val="365F91" w:themeColor="accent1" w:themeShade="BF"/>
        </w:rPr>
        <w:br/>
        <w:t xml:space="preserve"> z pandemią  wirusa COVID-19</w:t>
      </w:r>
    </w:p>
    <w:p w:rsidR="0001172E" w:rsidRPr="00EE3A7D" w:rsidRDefault="0001172E" w:rsidP="0001172E">
      <w:pPr>
        <w:pStyle w:val="Akapitzlist"/>
        <w:numPr>
          <w:ilvl w:val="0"/>
          <w:numId w:val="1"/>
        </w:numPr>
        <w:spacing w:after="160" w:line="259" w:lineRule="auto"/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Do  </w:t>
      </w:r>
      <w:r w:rsidRPr="00EE3A7D">
        <w:rPr>
          <w:color w:val="365F91" w:themeColor="accent1" w:themeShade="BF"/>
        </w:rPr>
        <w:t xml:space="preserve">żłobka mogą uczęszczać tylko </w:t>
      </w:r>
      <w:r w:rsidRPr="00EE3A7D">
        <w:rPr>
          <w:color w:val="365F91" w:themeColor="accent1" w:themeShade="BF"/>
          <w:u w:val="single"/>
        </w:rPr>
        <w:t>w pełni zdrowe dzieci: bez żadnych objawów chorobowych</w:t>
      </w:r>
      <w:r w:rsidRPr="00EE3A7D">
        <w:rPr>
          <w:color w:val="365F91" w:themeColor="accent1" w:themeShade="BF"/>
        </w:rPr>
        <w:t>. Również opiekunowie muszą być zdrowi. Gdy w domu przebywa osoba na kwarantannie lub izolacji w warunkach domowych nie wolno przyprowadzać dziecka do placówki.</w:t>
      </w:r>
    </w:p>
    <w:p w:rsidR="0001172E" w:rsidRPr="00EE3A7D" w:rsidRDefault="0001172E" w:rsidP="0001172E">
      <w:pPr>
        <w:pStyle w:val="Akapitzlist"/>
        <w:numPr>
          <w:ilvl w:val="0"/>
          <w:numId w:val="1"/>
        </w:numPr>
        <w:spacing w:after="160" w:line="259" w:lineRule="auto"/>
        <w:jc w:val="both"/>
        <w:rPr>
          <w:color w:val="365F91" w:themeColor="accent1" w:themeShade="BF"/>
        </w:rPr>
      </w:pPr>
      <w:r w:rsidRPr="00EE3A7D">
        <w:rPr>
          <w:color w:val="365F91" w:themeColor="accent1" w:themeShade="BF"/>
        </w:rPr>
        <w:t xml:space="preserve">W szatni może przebywać tylko jeden rodzic/opiekun z dzieckiem. W czasie przebywania </w:t>
      </w:r>
      <w:r>
        <w:rPr>
          <w:color w:val="365F91" w:themeColor="accent1" w:themeShade="BF"/>
        </w:rPr>
        <w:br/>
      </w:r>
      <w:r w:rsidRPr="00EE3A7D">
        <w:rPr>
          <w:color w:val="365F91" w:themeColor="accent1" w:themeShade="BF"/>
        </w:rPr>
        <w:t>w szatni innego rodzica/opiekuna, należy poczekać na jego wyjście na zewnątrz przed żłobkiem. Zalecamy, aby w miarę możliwości odprowadzał i odbierał dziecko ze żłobka ten sam rodzic/opiekun.</w:t>
      </w:r>
    </w:p>
    <w:p w:rsidR="0001172E" w:rsidRPr="000F62EC" w:rsidRDefault="0001172E" w:rsidP="0001172E">
      <w:pPr>
        <w:pStyle w:val="Akapitzlist"/>
        <w:numPr>
          <w:ilvl w:val="0"/>
          <w:numId w:val="1"/>
        </w:numPr>
        <w:spacing w:after="160" w:line="259" w:lineRule="auto"/>
        <w:jc w:val="both"/>
        <w:rPr>
          <w:color w:val="365F91" w:themeColor="accent1" w:themeShade="BF"/>
        </w:rPr>
      </w:pPr>
      <w:r w:rsidRPr="000F62EC">
        <w:rPr>
          <w:color w:val="365F91" w:themeColor="accent1" w:themeShade="BF"/>
          <w:u w:val="single"/>
        </w:rPr>
        <w:t xml:space="preserve">Dzieci nie mogą przynosić ze sobą żadnych przedmiotów i zabawek. </w:t>
      </w:r>
      <w:r w:rsidRPr="000F62EC">
        <w:rPr>
          <w:color w:val="365F91" w:themeColor="accent1" w:themeShade="BF"/>
        </w:rPr>
        <w:t>Opiekunowie przyjmą jedynie ubranka na zmianę, chusteczki mokre/suche oraz pampersy.</w:t>
      </w:r>
    </w:p>
    <w:p w:rsidR="0001172E" w:rsidRPr="000F62EC" w:rsidRDefault="0001172E" w:rsidP="0001172E">
      <w:pPr>
        <w:pStyle w:val="Akapitzlist"/>
        <w:numPr>
          <w:ilvl w:val="0"/>
          <w:numId w:val="1"/>
        </w:numPr>
        <w:spacing w:after="160" w:line="259" w:lineRule="auto"/>
        <w:jc w:val="both"/>
        <w:rPr>
          <w:color w:val="365F91" w:themeColor="accent1" w:themeShade="BF"/>
        </w:rPr>
      </w:pPr>
      <w:r w:rsidRPr="000F62EC">
        <w:rPr>
          <w:color w:val="365F91" w:themeColor="accent1" w:themeShade="BF"/>
        </w:rPr>
        <w:t xml:space="preserve">Podczas trwania reżimu sanitarnego </w:t>
      </w:r>
      <w:r w:rsidRPr="000F62EC">
        <w:rPr>
          <w:b/>
          <w:bCs/>
          <w:color w:val="365F91" w:themeColor="accent1" w:themeShade="BF"/>
          <w:u w:val="single"/>
        </w:rPr>
        <w:t>nie ma możliwości</w:t>
      </w:r>
      <w:r w:rsidRPr="000F62EC">
        <w:rPr>
          <w:color w:val="365F91" w:themeColor="accent1" w:themeShade="BF"/>
          <w:u w:val="single"/>
        </w:rPr>
        <w:t xml:space="preserve"> pozostawiania wózków, fotelików samochodowych, rowerków, hulajnóg i innych tego typu przedmiotów na terenie żłobka</w:t>
      </w:r>
      <w:r>
        <w:rPr>
          <w:color w:val="365F91" w:themeColor="accent1" w:themeShade="BF"/>
          <w:u w:val="single"/>
        </w:rPr>
        <w:t>.</w:t>
      </w:r>
    </w:p>
    <w:p w:rsidR="0001172E" w:rsidRPr="00EE3A7D" w:rsidRDefault="0001172E" w:rsidP="0001172E">
      <w:pPr>
        <w:pStyle w:val="Akapitzlist"/>
        <w:numPr>
          <w:ilvl w:val="0"/>
          <w:numId w:val="1"/>
        </w:numPr>
        <w:spacing w:after="160" w:line="259" w:lineRule="auto"/>
        <w:jc w:val="both"/>
        <w:rPr>
          <w:color w:val="365F91" w:themeColor="accent1" w:themeShade="BF"/>
        </w:rPr>
      </w:pPr>
      <w:r w:rsidRPr="00EE3A7D">
        <w:rPr>
          <w:color w:val="365F91" w:themeColor="accent1" w:themeShade="BF"/>
        </w:rPr>
        <w:t>Dzieci będą przebywać w wyznaczonej sali, która przynajmniej raz na godzinę będzie wietrzona. Grupa może liczyć maksymalnie 12 dzieci.</w:t>
      </w:r>
    </w:p>
    <w:p w:rsidR="0001172E" w:rsidRPr="00EE3A7D" w:rsidRDefault="0001172E" w:rsidP="0001172E">
      <w:pPr>
        <w:pStyle w:val="Akapitzlist"/>
        <w:numPr>
          <w:ilvl w:val="0"/>
          <w:numId w:val="1"/>
        </w:numPr>
        <w:spacing w:after="160" w:line="259" w:lineRule="auto"/>
        <w:jc w:val="both"/>
        <w:rPr>
          <w:color w:val="365F91" w:themeColor="accent1" w:themeShade="BF"/>
        </w:rPr>
      </w:pPr>
      <w:r w:rsidRPr="00EE3A7D">
        <w:rPr>
          <w:color w:val="365F91" w:themeColor="accent1" w:themeShade="BF"/>
          <w:u w:val="single"/>
        </w:rPr>
        <w:t>Dzieci będą miały mierzoną temperaturę przynajmniej 2 razy dziennie</w:t>
      </w:r>
      <w:r w:rsidRPr="00EE3A7D">
        <w:rPr>
          <w:color w:val="365F91" w:themeColor="accent1" w:themeShade="BF"/>
        </w:rPr>
        <w:t>, w tym</w:t>
      </w:r>
      <w:r>
        <w:rPr>
          <w:color w:val="365F91" w:themeColor="accent1" w:themeShade="BF"/>
        </w:rPr>
        <w:t>,</w:t>
      </w:r>
      <w:r w:rsidRPr="00EE3A7D">
        <w:rPr>
          <w:color w:val="365F91" w:themeColor="accent1" w:themeShade="BF"/>
        </w:rPr>
        <w:t xml:space="preserve"> w momencie odbierania dziecka od rodzica przed wejściem do sali.</w:t>
      </w:r>
    </w:p>
    <w:p w:rsidR="0001172E" w:rsidRPr="00EE3A7D" w:rsidRDefault="0001172E" w:rsidP="0001172E">
      <w:pPr>
        <w:pStyle w:val="Akapitzlist"/>
        <w:numPr>
          <w:ilvl w:val="0"/>
          <w:numId w:val="1"/>
        </w:numPr>
        <w:spacing w:after="160" w:line="259" w:lineRule="auto"/>
        <w:jc w:val="both"/>
        <w:rPr>
          <w:color w:val="365F91" w:themeColor="accent1" w:themeShade="BF"/>
        </w:rPr>
      </w:pPr>
      <w:r w:rsidRPr="00EE3A7D">
        <w:rPr>
          <w:color w:val="365F91" w:themeColor="accent1" w:themeShade="BF"/>
        </w:rPr>
        <w:t xml:space="preserve">W przypadku wystąpienia u dziecka objawów chorobowych, opiekunki będą informowały rodziców telefonicznie. </w:t>
      </w:r>
      <w:r w:rsidRPr="00EE3A7D">
        <w:rPr>
          <w:color w:val="365F91" w:themeColor="accent1" w:themeShade="BF"/>
          <w:u w:val="single"/>
        </w:rPr>
        <w:t xml:space="preserve">Rodzic ma obowiązek odebrać dziecko niezwłocznie (najpóźniej po 1 godzinie) po otrzymaniu informacji z placówki. </w:t>
      </w:r>
      <w:r w:rsidRPr="00EE3A7D">
        <w:rPr>
          <w:color w:val="365F91" w:themeColor="accent1" w:themeShade="BF"/>
        </w:rPr>
        <w:t>Do czasu przyjazdu rodzica, dziecko będzie przebywało wraz z opiekunem w specjalnie do tego przystosowanym pomieszczeniu.</w:t>
      </w:r>
    </w:p>
    <w:p w:rsidR="0001172E" w:rsidRPr="000F62EC" w:rsidRDefault="0001172E" w:rsidP="0001172E">
      <w:pPr>
        <w:pStyle w:val="Akapitzlist"/>
        <w:numPr>
          <w:ilvl w:val="0"/>
          <w:numId w:val="1"/>
        </w:numPr>
        <w:spacing w:after="160" w:line="259" w:lineRule="auto"/>
        <w:jc w:val="both"/>
        <w:rPr>
          <w:color w:val="365F91" w:themeColor="accent1" w:themeShade="BF"/>
        </w:rPr>
      </w:pPr>
      <w:r w:rsidRPr="000F62EC">
        <w:rPr>
          <w:color w:val="365F91" w:themeColor="accent1" w:themeShade="BF"/>
        </w:rPr>
        <w:t>W</w:t>
      </w:r>
      <w:r>
        <w:rPr>
          <w:color w:val="365F91" w:themeColor="accent1" w:themeShade="BF"/>
        </w:rPr>
        <w:t xml:space="preserve"> sali, w której będą przebywać </w:t>
      </w:r>
      <w:r w:rsidRPr="000F62EC">
        <w:rPr>
          <w:color w:val="365F91" w:themeColor="accent1" w:themeShade="BF"/>
        </w:rPr>
        <w:t xml:space="preserve">dzieci, nie może być zabawek, przedmiotów, sprzętów, których nie da się sprawnie uprać lub dezynfekować (np. pluszowe zabawki, dywany), </w:t>
      </w:r>
      <w:r>
        <w:rPr>
          <w:color w:val="365F91" w:themeColor="accent1" w:themeShade="BF"/>
        </w:rPr>
        <w:br/>
      </w:r>
      <w:r w:rsidRPr="000F62EC">
        <w:rPr>
          <w:color w:val="365F91" w:themeColor="accent1" w:themeShade="BF"/>
        </w:rPr>
        <w:t>a wykorzystywane przedmioty, sprzęty będą na bieżąco czyszczone z użyciem detergentu lub dezynfekowane.</w:t>
      </w:r>
    </w:p>
    <w:p w:rsidR="0001172E" w:rsidRPr="000F62EC" w:rsidRDefault="0001172E" w:rsidP="0001172E">
      <w:pPr>
        <w:pStyle w:val="Akapitzlist"/>
        <w:numPr>
          <w:ilvl w:val="0"/>
          <w:numId w:val="1"/>
        </w:numPr>
        <w:spacing w:after="160" w:line="259" w:lineRule="auto"/>
        <w:jc w:val="both"/>
        <w:rPr>
          <w:color w:val="365F91" w:themeColor="accent1" w:themeShade="BF"/>
        </w:rPr>
      </w:pPr>
      <w:r w:rsidRPr="000F62EC">
        <w:rPr>
          <w:color w:val="365F91" w:themeColor="accent1" w:themeShade="BF"/>
        </w:rPr>
        <w:t>Zapewniamy odpowiedni poziom higieny, z czym wiąże się zwiększona częstotliwość czyszczenia i dezynfekcji powierzchni, a także obowiązek dezynfekowania rąk przez osoby dorosłe wchodzące na teren żłobka. Dozownik z płynem odkażającym znajduje się tuż przy wejściu do żłobka. Każdy rodzic, czy opiekun powinien posiadać jednorazowe rękawiczki ochronne, zakryty nos i usta.</w:t>
      </w:r>
    </w:p>
    <w:p w:rsidR="0001172E" w:rsidRPr="000F62EC" w:rsidRDefault="0001172E" w:rsidP="0001172E">
      <w:pPr>
        <w:pStyle w:val="Akapitzlist"/>
        <w:numPr>
          <w:ilvl w:val="0"/>
          <w:numId w:val="1"/>
        </w:numPr>
        <w:spacing w:after="160" w:line="259" w:lineRule="auto"/>
        <w:jc w:val="both"/>
        <w:rPr>
          <w:color w:val="365F91" w:themeColor="accent1" w:themeShade="BF"/>
        </w:rPr>
      </w:pPr>
      <w:r w:rsidRPr="000F62EC">
        <w:rPr>
          <w:color w:val="365F91" w:themeColor="accent1" w:themeShade="BF"/>
        </w:rPr>
        <w:t>Dzieci bezpośrednio po przekazaniu opiekunom będą miały myte ręce.</w:t>
      </w:r>
    </w:p>
    <w:p w:rsidR="0001172E" w:rsidRPr="000F62EC" w:rsidRDefault="0001172E" w:rsidP="0001172E">
      <w:pPr>
        <w:pStyle w:val="Akapitzlist"/>
        <w:numPr>
          <w:ilvl w:val="0"/>
          <w:numId w:val="1"/>
        </w:numPr>
        <w:spacing w:after="160" w:line="259" w:lineRule="auto"/>
        <w:jc w:val="both"/>
        <w:rPr>
          <w:color w:val="365F91" w:themeColor="accent1" w:themeShade="BF"/>
        </w:rPr>
      </w:pPr>
      <w:r w:rsidRPr="000F62EC">
        <w:rPr>
          <w:color w:val="365F91" w:themeColor="accent1" w:themeShade="BF"/>
        </w:rPr>
        <w:t>Codzienne prace porządkowe prowadzone na terenie żłobka będą podlegały szczegółowemu monitorowaniu ze szczególnym uwzględnieniem utrzymywania w czystości ciągów komunikacyjnych, dezynfekcji powierzchni dotykowych – poręczy, klamek i powierzchni płaskich, w tym blatów w salach</w:t>
      </w:r>
      <w:r>
        <w:rPr>
          <w:color w:val="365F91" w:themeColor="accent1" w:themeShade="BF"/>
        </w:rPr>
        <w:t xml:space="preserve"> </w:t>
      </w:r>
      <w:r w:rsidRPr="000F62EC">
        <w:rPr>
          <w:color w:val="365F91" w:themeColor="accent1" w:themeShade="BF"/>
        </w:rPr>
        <w:t>i w pomieszczeniach spożywania posiłków, klawiatury, włączników.</w:t>
      </w:r>
    </w:p>
    <w:p w:rsidR="0001172E" w:rsidRPr="000F62EC" w:rsidRDefault="0001172E" w:rsidP="0001172E">
      <w:pPr>
        <w:pStyle w:val="Akapitzlist"/>
        <w:numPr>
          <w:ilvl w:val="0"/>
          <w:numId w:val="1"/>
        </w:numPr>
        <w:spacing w:after="160" w:line="259" w:lineRule="auto"/>
        <w:jc w:val="both"/>
        <w:rPr>
          <w:color w:val="365F91" w:themeColor="accent1" w:themeShade="BF"/>
        </w:rPr>
      </w:pPr>
      <w:r w:rsidRPr="000F62EC">
        <w:rPr>
          <w:color w:val="365F91" w:themeColor="accent1" w:themeShade="BF"/>
        </w:rPr>
        <w:t xml:space="preserve">Aby nie narażać dzieci na wdychanie oparów środków chemicznych godziny pracy Żłobka podczas reżimu sanitarnego zostają zmienione. </w:t>
      </w:r>
      <w:r w:rsidRPr="000F62EC">
        <w:rPr>
          <w:b/>
          <w:bCs/>
          <w:color w:val="365F91" w:themeColor="accent1" w:themeShade="BF"/>
          <w:u w:val="single"/>
        </w:rPr>
        <w:t>Żłobek będzie czynny w godzinach 7</w:t>
      </w:r>
      <w:r w:rsidRPr="000F62EC">
        <w:rPr>
          <w:b/>
          <w:bCs/>
          <w:color w:val="365F91" w:themeColor="accent1" w:themeShade="BF"/>
          <w:u w:val="single"/>
          <w:vertAlign w:val="superscript"/>
        </w:rPr>
        <w:t>00</w:t>
      </w:r>
      <w:r w:rsidRPr="000F62EC">
        <w:rPr>
          <w:b/>
          <w:bCs/>
          <w:color w:val="365F91" w:themeColor="accent1" w:themeShade="BF"/>
          <w:u w:val="single"/>
        </w:rPr>
        <w:t>-16</w:t>
      </w:r>
      <w:r w:rsidRPr="000F62EC">
        <w:rPr>
          <w:b/>
          <w:bCs/>
          <w:color w:val="365F91" w:themeColor="accent1" w:themeShade="BF"/>
          <w:u w:val="single"/>
          <w:vertAlign w:val="superscript"/>
        </w:rPr>
        <w:t>00</w:t>
      </w:r>
      <w:r w:rsidRPr="000F62EC">
        <w:rPr>
          <w:color w:val="365F91" w:themeColor="accent1" w:themeShade="BF"/>
        </w:rPr>
        <w:t>. Po godzinie 16</w:t>
      </w:r>
      <w:r w:rsidRPr="000F62EC">
        <w:rPr>
          <w:color w:val="365F91" w:themeColor="accent1" w:themeShade="BF"/>
          <w:vertAlign w:val="superscript"/>
        </w:rPr>
        <w:t>00</w:t>
      </w:r>
      <w:r w:rsidRPr="000F62EC">
        <w:rPr>
          <w:color w:val="365F91" w:themeColor="accent1" w:themeShade="BF"/>
        </w:rPr>
        <w:t xml:space="preserve"> żadne dziecko nie może przebywać na terenie placówki, jako że w tym czasie codziennie będzie prowadzona dokładna dezynfekcja całego obiektu.</w:t>
      </w:r>
    </w:p>
    <w:p w:rsidR="0001172E" w:rsidRPr="00CE2FAC" w:rsidRDefault="0001172E" w:rsidP="0001172E">
      <w:pPr>
        <w:pStyle w:val="Akapitzlist"/>
        <w:numPr>
          <w:ilvl w:val="0"/>
          <w:numId w:val="1"/>
        </w:numPr>
        <w:spacing w:after="160" w:line="259" w:lineRule="auto"/>
        <w:jc w:val="both"/>
        <w:rPr>
          <w:color w:val="365F91" w:themeColor="accent1" w:themeShade="BF"/>
        </w:rPr>
      </w:pPr>
      <w:r w:rsidRPr="00CE2FAC">
        <w:rPr>
          <w:color w:val="365F91" w:themeColor="accent1" w:themeShade="BF"/>
        </w:rPr>
        <w:lastRenderedPageBreak/>
        <w:t>Personel opiekujący się dziećmi będzie zaopatrzony w indywidualne środki ochrony osobistej – jednorazowe rękawiczki, maseczki na usta i nos, a także fartuchy z długim rękawem (do użycia w razie konieczności np. przeprowadzania zabiegów higienicznych u dziecka).</w:t>
      </w:r>
    </w:p>
    <w:p w:rsidR="0001172E" w:rsidRDefault="0001172E" w:rsidP="0001172E">
      <w:pPr>
        <w:pStyle w:val="Akapitzlist"/>
        <w:jc w:val="right"/>
        <w:rPr>
          <w:b/>
          <w:bCs/>
          <w:color w:val="365F91" w:themeColor="accent1" w:themeShade="BF"/>
        </w:rPr>
      </w:pPr>
      <w:r w:rsidRPr="00CE2FAC">
        <w:rPr>
          <w:b/>
          <w:bCs/>
          <w:color w:val="365F91" w:themeColor="accent1" w:themeShade="BF"/>
        </w:rPr>
        <w:t xml:space="preserve">                                                                                                       </w:t>
      </w:r>
    </w:p>
    <w:p w:rsidR="0001172E" w:rsidRPr="00CE2FAC" w:rsidRDefault="0001172E" w:rsidP="0001172E">
      <w:pPr>
        <w:pStyle w:val="Akapitzlist"/>
        <w:jc w:val="right"/>
        <w:rPr>
          <w:b/>
          <w:bCs/>
          <w:color w:val="365F91" w:themeColor="accent1" w:themeShade="BF"/>
        </w:rPr>
      </w:pPr>
      <w:r w:rsidRPr="00CE2FAC">
        <w:rPr>
          <w:b/>
          <w:bCs/>
          <w:color w:val="365F91" w:themeColor="accent1" w:themeShade="BF"/>
        </w:rPr>
        <w:t xml:space="preserve">Zapoznałem się: </w:t>
      </w:r>
      <w:r>
        <w:rPr>
          <w:b/>
          <w:bCs/>
          <w:color w:val="365F91" w:themeColor="accent1" w:themeShade="BF"/>
        </w:rPr>
        <w:t>……………………………………………….</w:t>
      </w:r>
    </w:p>
    <w:p w:rsidR="0001172E" w:rsidRPr="00563B9B" w:rsidRDefault="0001172E" w:rsidP="0001172E">
      <w:pPr>
        <w:pStyle w:val="Akapitzlist"/>
        <w:jc w:val="center"/>
        <w:rPr>
          <w:b/>
          <w:bCs/>
        </w:rPr>
      </w:pPr>
    </w:p>
    <w:p w:rsidR="0001172E" w:rsidRDefault="0001172E" w:rsidP="0001172E">
      <w:pPr>
        <w:pStyle w:val="Akapitzlist"/>
        <w:jc w:val="right"/>
        <w:rPr>
          <w:vertAlign w:val="subscript"/>
        </w:rPr>
      </w:pPr>
      <w:r>
        <w:t>Lublin, dn</w:t>
      </w:r>
      <w:r>
        <w:rPr>
          <w:vertAlign w:val="subscript"/>
        </w:rPr>
        <w:t>-------------------------------------------------</w:t>
      </w:r>
    </w:p>
    <w:p w:rsidR="0001172E" w:rsidRDefault="0001172E" w:rsidP="0001172E">
      <w:pPr>
        <w:pStyle w:val="Akapitzlist"/>
        <w:jc w:val="right"/>
        <w:rPr>
          <w:vertAlign w:val="subscript"/>
        </w:rPr>
      </w:pPr>
    </w:p>
    <w:p w:rsidR="0001172E" w:rsidRPr="00563B9B" w:rsidRDefault="0001172E" w:rsidP="0001172E">
      <w:pPr>
        <w:pStyle w:val="Akapitzlist"/>
        <w:jc w:val="right"/>
        <w:rPr>
          <w:vertAlign w:val="subscript"/>
        </w:rPr>
      </w:pPr>
      <w:r>
        <w:t>Podpis:</w:t>
      </w:r>
      <w:r>
        <w:rPr>
          <w:vertAlign w:val="subscript"/>
        </w:rPr>
        <w:t>---------------------------------------------------------------------------------------------------------</w:t>
      </w:r>
    </w:p>
    <w:p w:rsidR="0001172E" w:rsidRDefault="0001172E" w:rsidP="0001172E"/>
    <w:p w:rsidR="0001172E" w:rsidRDefault="0001172E" w:rsidP="0001172E">
      <w:pPr>
        <w:jc w:val="right"/>
        <w:rPr>
          <w:color w:val="365F91" w:themeColor="accent1" w:themeShade="BF"/>
        </w:rPr>
      </w:pPr>
    </w:p>
    <w:p w:rsidR="0001172E" w:rsidRPr="00A82976" w:rsidRDefault="0001172E" w:rsidP="0001172E">
      <w:pPr>
        <w:jc w:val="right"/>
        <w:rPr>
          <w:color w:val="365F91" w:themeColor="accent1" w:themeShade="BF"/>
        </w:rPr>
      </w:pPr>
      <w:r w:rsidRPr="00A82976">
        <w:rPr>
          <w:color w:val="365F91" w:themeColor="accent1" w:themeShade="BF"/>
        </w:rPr>
        <w:t>Lublin, dn</w:t>
      </w:r>
      <w:r w:rsidRPr="00A82976">
        <w:rPr>
          <w:color w:val="365F91" w:themeColor="accent1" w:themeShade="BF"/>
          <w:vertAlign w:val="subscript"/>
        </w:rPr>
        <w:t>-----------------------------------------------------</w:t>
      </w:r>
    </w:p>
    <w:p w:rsidR="0001172E" w:rsidRPr="00A82976" w:rsidRDefault="0001172E" w:rsidP="0001172E">
      <w:pPr>
        <w:jc w:val="center"/>
        <w:rPr>
          <w:color w:val="365F91" w:themeColor="accent1" w:themeShade="BF"/>
        </w:rPr>
      </w:pPr>
    </w:p>
    <w:p w:rsidR="0001172E" w:rsidRPr="00A82976" w:rsidRDefault="0001172E" w:rsidP="0001172E">
      <w:pPr>
        <w:jc w:val="center"/>
        <w:rPr>
          <w:color w:val="365F91" w:themeColor="accent1" w:themeShade="BF"/>
        </w:rPr>
      </w:pPr>
      <w:r w:rsidRPr="00A82976">
        <w:rPr>
          <w:color w:val="365F91" w:themeColor="accent1" w:themeShade="BF"/>
        </w:rPr>
        <w:t>Oświadczenie</w:t>
      </w:r>
    </w:p>
    <w:p w:rsidR="0001172E" w:rsidRPr="00A82976" w:rsidRDefault="0001172E" w:rsidP="0001172E">
      <w:pPr>
        <w:rPr>
          <w:color w:val="365F91" w:themeColor="accent1" w:themeShade="BF"/>
        </w:rPr>
      </w:pPr>
      <w:r w:rsidRPr="00A82976">
        <w:rPr>
          <w:color w:val="365F91" w:themeColor="accent1" w:themeShade="BF"/>
        </w:rPr>
        <w:t>Ja, niżej podpisany jestem  w pełni świadomy zagrożeń  wynikających z przebywania mojego dziecka:</w:t>
      </w:r>
    </w:p>
    <w:p w:rsidR="0001172E" w:rsidRPr="00A82976" w:rsidRDefault="0001172E" w:rsidP="0001172E">
      <w:pPr>
        <w:rPr>
          <w:color w:val="365F91" w:themeColor="accent1" w:themeShade="BF"/>
        </w:rPr>
      </w:pPr>
    </w:p>
    <w:p w:rsidR="0001172E" w:rsidRPr="00A82976" w:rsidRDefault="0001172E" w:rsidP="0001172E">
      <w:pPr>
        <w:pBdr>
          <w:bottom w:val="single" w:sz="6" w:space="1" w:color="auto"/>
        </w:pBdr>
        <w:spacing w:line="240" w:lineRule="auto"/>
        <w:ind w:firstLine="708"/>
        <w:jc w:val="center"/>
        <w:rPr>
          <w:color w:val="365F91" w:themeColor="accent1" w:themeShade="BF"/>
        </w:rPr>
      </w:pPr>
    </w:p>
    <w:p w:rsidR="0001172E" w:rsidRPr="00A82976" w:rsidRDefault="0001172E" w:rsidP="0001172E">
      <w:pPr>
        <w:spacing w:line="240" w:lineRule="auto"/>
        <w:jc w:val="center"/>
        <w:rPr>
          <w:color w:val="365F91" w:themeColor="accent1" w:themeShade="BF"/>
          <w:vertAlign w:val="superscript"/>
        </w:rPr>
      </w:pPr>
      <w:r w:rsidRPr="00A82976">
        <w:rPr>
          <w:color w:val="365F91" w:themeColor="accent1" w:themeShade="BF"/>
          <w:vertAlign w:val="superscript"/>
        </w:rPr>
        <w:t>imię i nazwisko dziecka</w:t>
      </w:r>
    </w:p>
    <w:p w:rsidR="0001172E" w:rsidRPr="00A82976" w:rsidRDefault="0001172E" w:rsidP="0001172E">
      <w:pPr>
        <w:rPr>
          <w:color w:val="365F91" w:themeColor="accent1" w:themeShade="BF"/>
        </w:rPr>
      </w:pPr>
      <w:r w:rsidRPr="00A82976">
        <w:rPr>
          <w:color w:val="365F91" w:themeColor="accent1" w:themeShade="BF"/>
        </w:rPr>
        <w:t>w grupie rówieśniczej podczas trwania pandemii COVID-19, w tym możliwości zarażenia się wirusem, a także transferu wirusa na inne osoby w otoczeniu dziecka. Ponoszę również całkowitą odpowiedzialność za konsekwencje</w:t>
      </w:r>
      <w:r>
        <w:rPr>
          <w:color w:val="365F91" w:themeColor="accent1" w:themeShade="BF"/>
        </w:rPr>
        <w:t xml:space="preserve"> </w:t>
      </w:r>
      <w:r w:rsidRPr="00A82976">
        <w:rPr>
          <w:color w:val="365F91" w:themeColor="accent1" w:themeShade="BF"/>
        </w:rPr>
        <w:t>z tym związane.</w:t>
      </w:r>
    </w:p>
    <w:p w:rsidR="0001172E" w:rsidRPr="00A82976" w:rsidRDefault="0001172E" w:rsidP="0001172E">
      <w:pPr>
        <w:pBdr>
          <w:bottom w:val="single" w:sz="6" w:space="1" w:color="auto"/>
        </w:pBdr>
        <w:rPr>
          <w:color w:val="365F91" w:themeColor="accent1" w:themeShade="BF"/>
        </w:rPr>
      </w:pPr>
    </w:p>
    <w:p w:rsidR="0001172E" w:rsidRPr="00A82976" w:rsidRDefault="0001172E" w:rsidP="0001172E">
      <w:pPr>
        <w:jc w:val="center"/>
        <w:rPr>
          <w:color w:val="365F91" w:themeColor="accent1" w:themeShade="BF"/>
          <w:vertAlign w:val="superscript"/>
        </w:rPr>
      </w:pPr>
      <w:r w:rsidRPr="00A82976">
        <w:rPr>
          <w:color w:val="365F91" w:themeColor="accent1" w:themeShade="BF"/>
          <w:vertAlign w:val="superscript"/>
        </w:rPr>
        <w:t>Imię i nazwisko rodzica/opiekuna prawnego</w:t>
      </w:r>
    </w:p>
    <w:p w:rsidR="0001172E" w:rsidRPr="00A82976" w:rsidRDefault="0001172E" w:rsidP="0001172E">
      <w:pPr>
        <w:rPr>
          <w:color w:val="365F91" w:themeColor="accent1" w:themeShade="BF"/>
        </w:rPr>
      </w:pPr>
    </w:p>
    <w:p w:rsidR="0001172E" w:rsidRPr="00A82976" w:rsidRDefault="0001172E" w:rsidP="0001172E">
      <w:pPr>
        <w:rPr>
          <w:color w:val="365F91" w:themeColor="accent1" w:themeShade="BF"/>
        </w:rPr>
      </w:pPr>
    </w:p>
    <w:p w:rsidR="0001172E" w:rsidRDefault="0001172E" w:rsidP="00011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72E" w:rsidRPr="003C1B92" w:rsidRDefault="0001172E" w:rsidP="000117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1172E" w:rsidRPr="003C1B92" w:rsidRDefault="0001172E" w:rsidP="0001172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3C1B92">
        <w:rPr>
          <w:rFonts w:cstheme="minorHAnsi"/>
          <w:sz w:val="24"/>
          <w:szCs w:val="24"/>
        </w:rPr>
        <w:t xml:space="preserve">   </w:t>
      </w:r>
      <w:r w:rsidRPr="003C1B92">
        <w:rPr>
          <w:rFonts w:cstheme="minorHAnsi"/>
          <w:i/>
          <w:iCs/>
          <w:sz w:val="24"/>
          <w:szCs w:val="24"/>
        </w:rPr>
        <w:t xml:space="preserve"> Załącznik nr 1</w:t>
      </w:r>
    </w:p>
    <w:p w:rsidR="0001172E" w:rsidRPr="003C1B92" w:rsidRDefault="0001172E" w:rsidP="0001172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3C1B92">
        <w:rPr>
          <w:rFonts w:cstheme="minorHAnsi"/>
          <w:i/>
          <w:iCs/>
          <w:sz w:val="24"/>
          <w:szCs w:val="24"/>
        </w:rPr>
        <w:t xml:space="preserve">    do Procedury bezpieczeństwa i zdrowia</w:t>
      </w:r>
    </w:p>
    <w:p w:rsidR="0001172E" w:rsidRPr="003C1B92" w:rsidRDefault="0001172E" w:rsidP="0001172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3C1B92">
        <w:rPr>
          <w:rFonts w:cstheme="minorHAnsi"/>
          <w:i/>
          <w:iCs/>
          <w:sz w:val="24"/>
          <w:szCs w:val="24"/>
        </w:rPr>
        <w:t xml:space="preserve">    w Żłobku </w:t>
      </w:r>
    </w:p>
    <w:p w:rsidR="0001172E" w:rsidRPr="003C1B92" w:rsidRDefault="0001172E" w:rsidP="000117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1172E" w:rsidRPr="003C1B92" w:rsidRDefault="0001172E" w:rsidP="000117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1172E" w:rsidRPr="003C1B92" w:rsidRDefault="0001172E" w:rsidP="0001172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C1B92">
        <w:rPr>
          <w:rFonts w:cstheme="minorHAnsi"/>
          <w:i/>
          <w:iCs/>
          <w:sz w:val="24"/>
          <w:szCs w:val="24"/>
        </w:rPr>
        <w:tab/>
      </w:r>
      <w:r w:rsidRPr="003C1B92">
        <w:rPr>
          <w:rFonts w:cstheme="minorHAnsi"/>
          <w:i/>
          <w:iCs/>
          <w:sz w:val="24"/>
          <w:szCs w:val="24"/>
        </w:rPr>
        <w:tab/>
      </w:r>
      <w:r w:rsidRPr="003C1B92">
        <w:rPr>
          <w:rFonts w:cstheme="minorHAnsi"/>
          <w:i/>
          <w:iCs/>
          <w:sz w:val="24"/>
          <w:szCs w:val="24"/>
        </w:rPr>
        <w:tab/>
      </w:r>
      <w:r w:rsidRPr="003C1B92">
        <w:rPr>
          <w:rFonts w:cstheme="minorHAnsi"/>
          <w:i/>
          <w:iCs/>
          <w:sz w:val="24"/>
          <w:szCs w:val="24"/>
        </w:rPr>
        <w:tab/>
      </w:r>
      <w:r w:rsidRPr="003C1B92">
        <w:rPr>
          <w:rFonts w:cstheme="minorHAnsi"/>
          <w:i/>
          <w:iCs/>
          <w:sz w:val="24"/>
          <w:szCs w:val="24"/>
        </w:rPr>
        <w:tab/>
      </w:r>
      <w:r w:rsidRPr="003C1B92">
        <w:rPr>
          <w:rFonts w:cstheme="minorHAnsi"/>
          <w:b/>
          <w:bCs/>
          <w:sz w:val="24"/>
          <w:szCs w:val="24"/>
        </w:rPr>
        <w:t xml:space="preserve">ZGODA RODZICÓW </w:t>
      </w:r>
    </w:p>
    <w:p w:rsidR="0001172E" w:rsidRPr="003C1B92" w:rsidRDefault="0001172E" w:rsidP="0001172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C1B92">
        <w:rPr>
          <w:rFonts w:cstheme="minorHAnsi"/>
          <w:b/>
          <w:bCs/>
          <w:sz w:val="24"/>
          <w:szCs w:val="24"/>
        </w:rPr>
        <w:tab/>
      </w:r>
      <w:r w:rsidRPr="003C1B92">
        <w:rPr>
          <w:rFonts w:cstheme="minorHAnsi"/>
          <w:b/>
          <w:bCs/>
          <w:sz w:val="24"/>
          <w:szCs w:val="24"/>
        </w:rPr>
        <w:tab/>
      </w:r>
      <w:r w:rsidRPr="003C1B92">
        <w:rPr>
          <w:rFonts w:cstheme="minorHAnsi"/>
          <w:b/>
          <w:bCs/>
          <w:sz w:val="24"/>
          <w:szCs w:val="24"/>
        </w:rPr>
        <w:tab/>
      </w:r>
      <w:r w:rsidRPr="003C1B92">
        <w:rPr>
          <w:rFonts w:cstheme="minorHAnsi"/>
          <w:b/>
          <w:bCs/>
          <w:sz w:val="24"/>
          <w:szCs w:val="24"/>
        </w:rPr>
        <w:tab/>
        <w:t>NA POMIAR TEMPERATURY CIAŁA</w:t>
      </w:r>
    </w:p>
    <w:p w:rsidR="0001172E" w:rsidRPr="003C1B92" w:rsidRDefault="0001172E" w:rsidP="0001172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C1B92">
        <w:rPr>
          <w:rFonts w:cstheme="minorHAnsi"/>
          <w:b/>
          <w:bCs/>
          <w:sz w:val="24"/>
          <w:szCs w:val="24"/>
        </w:rPr>
        <w:tab/>
      </w:r>
      <w:r w:rsidRPr="003C1B92">
        <w:rPr>
          <w:rFonts w:cstheme="minorHAnsi"/>
          <w:b/>
          <w:bCs/>
          <w:sz w:val="24"/>
          <w:szCs w:val="24"/>
        </w:rPr>
        <w:tab/>
      </w:r>
      <w:r w:rsidRPr="003C1B92">
        <w:rPr>
          <w:rFonts w:cstheme="minorHAnsi"/>
          <w:b/>
          <w:bCs/>
          <w:sz w:val="24"/>
          <w:szCs w:val="24"/>
        </w:rPr>
        <w:tab/>
        <w:t>dziecka w związku z zagrożeniem zachorowań na COVID – 19</w:t>
      </w:r>
    </w:p>
    <w:p w:rsidR="0001172E" w:rsidRPr="003C1B92" w:rsidRDefault="0001172E" w:rsidP="000117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1172E" w:rsidRPr="003C1B92" w:rsidRDefault="0001172E" w:rsidP="0001172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1B92">
        <w:rPr>
          <w:rFonts w:cstheme="minorHAnsi"/>
          <w:sz w:val="24"/>
          <w:szCs w:val="24"/>
        </w:rPr>
        <w:lastRenderedPageBreak/>
        <w:tab/>
        <w:t>Ja niżej podpisany …................................................................................................</w:t>
      </w:r>
    </w:p>
    <w:p w:rsidR="0001172E" w:rsidRPr="003C1B92" w:rsidRDefault="0001172E" w:rsidP="0001172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  <w:r w:rsidRPr="003C1B92">
        <w:rPr>
          <w:rFonts w:cstheme="minorHAnsi"/>
          <w:sz w:val="24"/>
          <w:szCs w:val="24"/>
        </w:rPr>
        <w:t xml:space="preserve">                                                                   </w:t>
      </w:r>
      <w:r w:rsidRPr="003C1B92">
        <w:rPr>
          <w:rFonts w:cstheme="minorHAnsi"/>
          <w:i/>
          <w:iCs/>
          <w:sz w:val="18"/>
          <w:szCs w:val="18"/>
        </w:rPr>
        <w:t>( imię, nazwisko prawnego opiekuna dziecka)</w:t>
      </w:r>
    </w:p>
    <w:p w:rsidR="0001172E" w:rsidRPr="003C1B92" w:rsidRDefault="0001172E" w:rsidP="0001172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1B92">
        <w:rPr>
          <w:rFonts w:cstheme="minorHAnsi"/>
          <w:sz w:val="24"/>
          <w:szCs w:val="24"/>
        </w:rPr>
        <w:tab/>
      </w:r>
    </w:p>
    <w:p w:rsidR="0001172E" w:rsidRPr="003C1B92" w:rsidRDefault="0001172E" w:rsidP="0001172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1B92">
        <w:rPr>
          <w:rFonts w:cstheme="minorHAnsi"/>
          <w:sz w:val="24"/>
          <w:szCs w:val="24"/>
        </w:rPr>
        <w:t>Wyrażam zgodę na pomiar temperatury ciała minimum dwa razy w ciągu dnia</w:t>
      </w:r>
    </w:p>
    <w:p w:rsidR="0001172E" w:rsidRPr="003C1B92" w:rsidRDefault="0001172E" w:rsidP="0001172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1B92">
        <w:rPr>
          <w:rFonts w:cstheme="minorHAnsi"/>
          <w:sz w:val="24"/>
          <w:szCs w:val="24"/>
        </w:rPr>
        <w:t>mojemu dziecku.........................................................................................................</w:t>
      </w:r>
    </w:p>
    <w:p w:rsidR="0001172E" w:rsidRPr="003C1B92" w:rsidRDefault="0001172E" w:rsidP="0001172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  <w:r w:rsidRPr="003C1B92">
        <w:rPr>
          <w:rFonts w:cstheme="minorHAnsi"/>
          <w:sz w:val="24"/>
          <w:szCs w:val="24"/>
        </w:rPr>
        <w:t xml:space="preserve">                                                                   </w:t>
      </w:r>
      <w:r w:rsidRPr="003C1B92">
        <w:rPr>
          <w:rFonts w:cstheme="minorHAnsi"/>
          <w:i/>
          <w:iCs/>
          <w:sz w:val="18"/>
          <w:szCs w:val="18"/>
        </w:rPr>
        <w:t>( imię i nazwisko dziecka)</w:t>
      </w:r>
    </w:p>
    <w:p w:rsidR="0001172E" w:rsidRPr="003C1B92" w:rsidRDefault="0001172E" w:rsidP="0001172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1B92">
        <w:rPr>
          <w:rFonts w:cstheme="minorHAnsi"/>
          <w:sz w:val="24"/>
          <w:szCs w:val="24"/>
        </w:rPr>
        <w:tab/>
      </w:r>
    </w:p>
    <w:p w:rsidR="0001172E" w:rsidRPr="003C1B92" w:rsidRDefault="0001172E" w:rsidP="0001172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1B92">
        <w:rPr>
          <w:rFonts w:cstheme="minorHAnsi"/>
          <w:sz w:val="24"/>
          <w:szCs w:val="24"/>
        </w:rPr>
        <w:t>oraz zobowiązuje się o przyprowadzanie dziecka do żłobka zupełnie zdrowego.</w:t>
      </w:r>
    </w:p>
    <w:p w:rsidR="0001172E" w:rsidRPr="003C1B92" w:rsidRDefault="0001172E" w:rsidP="000117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1172E" w:rsidRDefault="0001172E" w:rsidP="000117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172E" w:rsidRDefault="0001172E" w:rsidP="000117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172E" w:rsidRDefault="0001172E" w:rsidP="00011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…..................................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….........................................</w:t>
      </w:r>
    </w:p>
    <w:p w:rsidR="0001172E" w:rsidRDefault="0001172E" w:rsidP="00011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>(miejscowość i data)                                                                                      ( podpis rodzica )</w:t>
      </w:r>
    </w:p>
    <w:p w:rsidR="0001172E" w:rsidRDefault="0001172E" w:rsidP="00011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1172E" w:rsidRDefault="0001172E" w:rsidP="00011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1172E" w:rsidRDefault="0001172E" w:rsidP="00011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1172E" w:rsidRDefault="0001172E" w:rsidP="00011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1172E" w:rsidRDefault="0001172E" w:rsidP="000117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172E" w:rsidRPr="006B660F" w:rsidRDefault="0001172E" w:rsidP="0001172E">
      <w:pPr>
        <w:jc w:val="center"/>
        <w:rPr>
          <w:rFonts w:cstheme="minorHAnsi"/>
          <w:b/>
        </w:rPr>
      </w:pPr>
      <w:r w:rsidRPr="006B660F">
        <w:rPr>
          <w:rFonts w:cstheme="minorHAnsi"/>
          <w:b/>
        </w:rPr>
        <w:t>Procedury przyjmowania oraz odbierania dzieci w szatni:</w:t>
      </w:r>
    </w:p>
    <w:p w:rsidR="0001172E" w:rsidRPr="006B660F" w:rsidRDefault="0001172E" w:rsidP="0001172E">
      <w:pPr>
        <w:tabs>
          <w:tab w:val="left" w:pos="285"/>
        </w:tabs>
        <w:rPr>
          <w:rFonts w:cstheme="minorHAnsi"/>
        </w:rPr>
      </w:pPr>
      <w:r w:rsidRPr="006B660F">
        <w:rPr>
          <w:rFonts w:cstheme="minorHAnsi"/>
        </w:rPr>
        <w:tab/>
      </w:r>
    </w:p>
    <w:p w:rsidR="0001172E" w:rsidRDefault="0001172E" w:rsidP="0001172E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ED0BDB">
        <w:rPr>
          <w:rFonts w:cstheme="minorHAnsi"/>
        </w:rPr>
        <w:t>Tuż po wejściu do żłobka każdy ma obowiązek zdezynfekowania rąk preparatem, który umieszczony jest w szatni (wraz z instrukcją dezynfekcji rąk). Dotyczy to tylko osób dorosłych. Dzieci, które wejdą na salę, natychmiast wraz z opiekunem przejdą do łazienki, gdzie dokładnie umyją rączki wodą z mydłem.</w:t>
      </w:r>
    </w:p>
    <w:p w:rsidR="0001172E" w:rsidRDefault="0001172E" w:rsidP="0001172E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ED0BDB">
        <w:rPr>
          <w:rFonts w:cstheme="minorHAnsi"/>
        </w:rPr>
        <w:t>Rodzice, bądź opiekunowie mają obowiązek wchodzenia pojedynczo do żłobka. W czasie przebywania w szatni innego rodzica, czy opiekuna, proszę poczekać na jego wyjście na zewnątrz, za drzwiami głównymi, zachowując bezpieczny odstęp od osoby wychodzącej. Po wejściu dziecka do żłobka będzie</w:t>
      </w:r>
      <w:r>
        <w:rPr>
          <w:rFonts w:cstheme="minorHAnsi"/>
        </w:rPr>
        <w:t xml:space="preserve"> mierzona mu temperatura. Stara</w:t>
      </w:r>
      <w:r w:rsidRPr="00ED0BDB">
        <w:rPr>
          <w:rFonts w:cstheme="minorHAnsi"/>
        </w:rPr>
        <w:t xml:space="preserve">my się przekazywać oraz odbierać dzieci sprawnie, przekazując sobie najważniejsze informacje i w miarę możliwości zachowywać bezpieczny dystans 2 metrów. </w:t>
      </w:r>
    </w:p>
    <w:p w:rsidR="0001172E" w:rsidRDefault="0001172E" w:rsidP="0001172E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ED0BDB">
        <w:rPr>
          <w:rFonts w:cstheme="minorHAnsi"/>
        </w:rPr>
        <w:t>Każdy Rodzic lub Opiekun wchodzący na teren żłobka ma obowiązek zasłonięcia ust oraz nosa oraz posiadania rękawiczek jednorazowych.</w:t>
      </w:r>
    </w:p>
    <w:p w:rsidR="0001172E" w:rsidRDefault="0001172E" w:rsidP="0001172E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ED0BDB">
        <w:rPr>
          <w:rFonts w:cstheme="minorHAnsi"/>
        </w:rPr>
        <w:t xml:space="preserve">Rodzice/opiekunowie mają obowiązek przyprowadzania do żłobka dzieci tylko i wyłącznie zdrowych (bez kataru, kaszlu, podwyższonej temperatury oraz innych objawów). </w:t>
      </w:r>
      <w:r>
        <w:rPr>
          <w:rFonts w:cstheme="minorHAnsi"/>
        </w:rPr>
        <w:br/>
      </w:r>
      <w:r w:rsidRPr="00ED0BDB">
        <w:rPr>
          <w:rFonts w:cstheme="minorHAnsi"/>
        </w:rPr>
        <w:t>Dzieci wykazujące jakiekolwiek objawy chorobowe, będą odsyłane do domu.</w:t>
      </w:r>
    </w:p>
    <w:p w:rsidR="0001172E" w:rsidRDefault="0001172E" w:rsidP="0001172E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ED0BDB">
        <w:rPr>
          <w:rFonts w:cstheme="minorHAnsi"/>
        </w:rPr>
        <w:t>Prosimy o zabieranie wózków ze sobą – w tym czasie nie ma możliwości pozostawiania wózków w placówce.</w:t>
      </w:r>
    </w:p>
    <w:p w:rsidR="0001172E" w:rsidRPr="00ED0BDB" w:rsidRDefault="0001172E" w:rsidP="0001172E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ED0BDB">
        <w:rPr>
          <w:rFonts w:cstheme="minorHAnsi"/>
        </w:rPr>
        <w:t>Minimali</w:t>
      </w:r>
      <w:r>
        <w:rPr>
          <w:rFonts w:cstheme="minorHAnsi"/>
        </w:rPr>
        <w:t>z</w:t>
      </w:r>
      <w:r w:rsidRPr="00ED0BDB">
        <w:rPr>
          <w:rFonts w:cstheme="minorHAnsi"/>
        </w:rPr>
        <w:t xml:space="preserve">ujemy przebywanie osób trzecich w żłobku, w związku z czym proszę </w:t>
      </w:r>
      <w:r>
        <w:rPr>
          <w:rFonts w:cstheme="minorHAnsi"/>
        </w:rPr>
        <w:br/>
      </w:r>
      <w:r w:rsidRPr="00ED0BDB">
        <w:rPr>
          <w:rFonts w:cstheme="minorHAnsi"/>
        </w:rPr>
        <w:t xml:space="preserve">o przyprowadzanie i odbieranie dziecka przez jednego rodzica lub jednego opiekuna. </w:t>
      </w:r>
    </w:p>
    <w:p w:rsidR="0001172E" w:rsidRDefault="0001172E" w:rsidP="0001172E"/>
    <w:p w:rsidR="008C0CF1" w:rsidRDefault="008C0CF1" w:rsidP="0001172E"/>
    <w:p w:rsidR="008C0CF1" w:rsidRDefault="008C0CF1" w:rsidP="0001172E"/>
    <w:p w:rsidR="008C0CF1" w:rsidRDefault="008C0CF1" w:rsidP="0001172E"/>
    <w:p w:rsidR="0001172E" w:rsidRDefault="0001172E" w:rsidP="0001172E">
      <w:r>
        <w:lastRenderedPageBreak/>
        <w:t>DODATKOWE INFORMACJE:</w:t>
      </w:r>
    </w:p>
    <w:p w:rsidR="0001172E" w:rsidRDefault="0001172E" w:rsidP="006F55B6">
      <w:r>
        <w:t>POWIERZCHNIA</w:t>
      </w:r>
    </w:p>
    <w:p w:rsidR="0001172E" w:rsidRDefault="0001172E" w:rsidP="0001172E">
      <w:r>
        <w:t>Minimalna przestrzeń do zabaw, wypoczynku i zajęć dla dzieci w Sali ( 4 m2  na 1 dziecko i każdego opiekuna)</w:t>
      </w:r>
    </w:p>
    <w:p w:rsidR="0001172E" w:rsidRDefault="0001172E" w:rsidP="0001172E">
      <w:r>
        <w:t>PRZYGOTOWANIE  POMIESZCZEŃ:</w:t>
      </w:r>
    </w:p>
    <w:p w:rsidR="0001172E" w:rsidRPr="00C477F7" w:rsidRDefault="0001172E" w:rsidP="0001172E">
      <w:pPr>
        <w:rPr>
          <w:b/>
        </w:rPr>
      </w:pPr>
      <w:r w:rsidRPr="00C477F7">
        <w:rPr>
          <w:b/>
        </w:rPr>
        <w:t>SALA ZABAW</w:t>
      </w:r>
    </w:p>
    <w:p w:rsidR="0001172E" w:rsidRDefault="0001172E" w:rsidP="0001172E">
      <w:pPr>
        <w:pStyle w:val="Akapitzlist"/>
        <w:numPr>
          <w:ilvl w:val="0"/>
          <w:numId w:val="4"/>
        </w:numPr>
      </w:pPr>
      <w:r>
        <w:t>Usunięcie dywanów (zwinięte, zabezpieczone streczem i/lub wyniesione do magazynu)</w:t>
      </w:r>
    </w:p>
    <w:p w:rsidR="0001172E" w:rsidRDefault="0001172E" w:rsidP="0001172E">
      <w:pPr>
        <w:pStyle w:val="Akapitzlist"/>
        <w:numPr>
          <w:ilvl w:val="0"/>
          <w:numId w:val="4"/>
        </w:numPr>
      </w:pPr>
      <w:r>
        <w:t xml:space="preserve">Usunięcie pluszaków </w:t>
      </w:r>
    </w:p>
    <w:p w:rsidR="0001172E" w:rsidRDefault="0001172E" w:rsidP="0001172E">
      <w:pPr>
        <w:pStyle w:val="Akapitzlist"/>
        <w:numPr>
          <w:ilvl w:val="0"/>
          <w:numId w:val="4"/>
        </w:numPr>
      </w:pPr>
      <w:r>
        <w:t>Zabezpieczenie książeczek (zamknięcie w szafce/pudełku)</w:t>
      </w:r>
    </w:p>
    <w:p w:rsidR="0001172E" w:rsidRDefault="0001172E" w:rsidP="0001172E">
      <w:pPr>
        <w:pStyle w:val="Akapitzlist"/>
        <w:numPr>
          <w:ilvl w:val="0"/>
          <w:numId w:val="4"/>
        </w:numPr>
      </w:pPr>
      <w:r>
        <w:t>Zminimalizowanie ilości zabawek – pozostawienie tych, które łatwo dezynfekować</w:t>
      </w:r>
    </w:p>
    <w:p w:rsidR="0001172E" w:rsidRPr="00F850D7" w:rsidRDefault="0001172E" w:rsidP="0001172E">
      <w:pPr>
        <w:rPr>
          <w:b/>
        </w:rPr>
      </w:pPr>
      <w:r w:rsidRPr="00F850D7">
        <w:rPr>
          <w:b/>
        </w:rPr>
        <w:t>JADALNIA</w:t>
      </w:r>
    </w:p>
    <w:p w:rsidR="0001172E" w:rsidRDefault="0001172E" w:rsidP="0001172E">
      <w:pPr>
        <w:pStyle w:val="Akapitzlist"/>
        <w:numPr>
          <w:ilvl w:val="0"/>
          <w:numId w:val="7"/>
        </w:numPr>
      </w:pPr>
      <w:r>
        <w:t xml:space="preserve">Pozostawienie krzesełek zgodnie z liczebnością dzieci (max 12 szt. krzesełek) </w:t>
      </w:r>
    </w:p>
    <w:p w:rsidR="0001172E" w:rsidRDefault="0001172E" w:rsidP="0001172E">
      <w:pPr>
        <w:pStyle w:val="Akapitzlist"/>
        <w:numPr>
          <w:ilvl w:val="0"/>
          <w:numId w:val="7"/>
        </w:numPr>
      </w:pPr>
      <w:r>
        <w:t>Zabezpieczenie  dystansu miedzy dziećmi siedzącymi w krzesełkach do karmienia.</w:t>
      </w:r>
    </w:p>
    <w:p w:rsidR="0001172E" w:rsidRPr="00F850D7" w:rsidRDefault="0001172E" w:rsidP="0001172E">
      <w:pPr>
        <w:rPr>
          <w:b/>
        </w:rPr>
      </w:pPr>
      <w:r w:rsidRPr="00F850D7">
        <w:rPr>
          <w:b/>
        </w:rPr>
        <w:t>SYPIALNIA</w:t>
      </w:r>
    </w:p>
    <w:p w:rsidR="0001172E" w:rsidRDefault="0001172E" w:rsidP="0001172E">
      <w:pPr>
        <w:pStyle w:val="Akapitzlist"/>
        <w:numPr>
          <w:ilvl w:val="0"/>
          <w:numId w:val="6"/>
        </w:numPr>
      </w:pPr>
      <w:r>
        <w:t>Rozstawienie łóżeczek/leżaczków w odległości  2 m</w:t>
      </w:r>
    </w:p>
    <w:p w:rsidR="0001172E" w:rsidRDefault="0001172E" w:rsidP="0001172E">
      <w:pPr>
        <w:pStyle w:val="Akapitzlist"/>
        <w:numPr>
          <w:ilvl w:val="0"/>
          <w:numId w:val="6"/>
        </w:numPr>
      </w:pPr>
      <w:r>
        <w:t>Zabezpieczenie pościeli, by nie stykała się ze sobą (podpisane półki do przechowywania)</w:t>
      </w:r>
    </w:p>
    <w:p w:rsidR="0001172E" w:rsidRPr="00F850D7" w:rsidRDefault="0001172E" w:rsidP="0001172E">
      <w:pPr>
        <w:rPr>
          <w:b/>
        </w:rPr>
      </w:pPr>
      <w:r w:rsidRPr="00F850D7">
        <w:rPr>
          <w:b/>
        </w:rPr>
        <w:t>SZATNIA / WEJŚCIE</w:t>
      </w:r>
    </w:p>
    <w:p w:rsidR="0001172E" w:rsidRDefault="0001172E" w:rsidP="0001172E">
      <w:pPr>
        <w:pStyle w:val="Akapitzlist"/>
        <w:numPr>
          <w:ilvl w:val="0"/>
          <w:numId w:val="5"/>
        </w:numPr>
      </w:pPr>
      <w:r>
        <w:t>Zasady przebywania w szatni ( 1 dziecko wraz z opiekunem…</w:t>
      </w:r>
    </w:p>
    <w:p w:rsidR="0001172E" w:rsidRDefault="0001172E" w:rsidP="0001172E">
      <w:pPr>
        <w:pStyle w:val="Akapitzlist"/>
        <w:numPr>
          <w:ilvl w:val="0"/>
          <w:numId w:val="5"/>
        </w:numPr>
      </w:pPr>
      <w:r>
        <w:t>Płyn do dezynfekcji dostępny przy wejściu</w:t>
      </w:r>
    </w:p>
    <w:p w:rsidR="0001172E" w:rsidRDefault="0001172E" w:rsidP="0001172E">
      <w:pPr>
        <w:pStyle w:val="Akapitzlist"/>
        <w:numPr>
          <w:ilvl w:val="0"/>
          <w:numId w:val="5"/>
        </w:numPr>
      </w:pPr>
      <w:r>
        <w:t>Instrukcja dezynfekcji  ze strony GIS (jak skutecznie dezynfekować ręce i pozostałe instrukcje)</w:t>
      </w:r>
    </w:p>
    <w:p w:rsidR="0001172E" w:rsidRPr="00F850D7" w:rsidRDefault="0001172E" w:rsidP="0001172E">
      <w:pPr>
        <w:rPr>
          <w:b/>
        </w:rPr>
      </w:pPr>
      <w:r w:rsidRPr="00F850D7">
        <w:rPr>
          <w:b/>
        </w:rPr>
        <w:t>IZOLATORIUM</w:t>
      </w:r>
    </w:p>
    <w:p w:rsidR="0001172E" w:rsidRPr="00257827" w:rsidRDefault="0001172E" w:rsidP="006F55B6">
      <w:pPr>
        <w:pStyle w:val="Akapitzlist"/>
        <w:numPr>
          <w:ilvl w:val="0"/>
          <w:numId w:val="8"/>
        </w:numPr>
        <w:jc w:val="both"/>
        <w:rPr>
          <w:color w:val="FF0000"/>
        </w:rPr>
      </w:pPr>
      <w:r>
        <w:t xml:space="preserve">Wydzielenie i wyposażenie pomieszczenia ( wyposażenie w środki zabezpieczające, higieniczne, opisane i dostępne procedury komunikacji / zawiadamiania) </w:t>
      </w:r>
    </w:p>
    <w:p w:rsidR="0001172E" w:rsidRDefault="0001172E" w:rsidP="0001172E"/>
    <w:p w:rsidR="0001172E" w:rsidRDefault="0001172E" w:rsidP="0001172E"/>
    <w:p w:rsidR="006F0A80" w:rsidRDefault="006F0A80"/>
    <w:sectPr w:rsidR="006F0A80" w:rsidSect="004E3A83">
      <w:headerReference w:type="default" r:id="rId5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D28" w:rsidRDefault="008C0CF1" w:rsidP="001E2D28">
    <w:pPr>
      <w:pStyle w:val="Nagwek"/>
      <w:tabs>
        <w:tab w:val="clear" w:pos="4536"/>
        <w:tab w:val="clear" w:pos="9072"/>
        <w:tab w:val="left" w:pos="5565"/>
      </w:tabs>
    </w:pPr>
    <w:r w:rsidRPr="001E2D28">
      <w:rPr>
        <w:noProof/>
        <w:lang w:eastAsia="pl-PL"/>
      </w:rPr>
      <w:drawing>
        <wp:inline distT="0" distB="0" distL="0" distR="0">
          <wp:extent cx="1543050" cy="505124"/>
          <wp:effectExtent l="19050" t="0" r="0" b="0"/>
          <wp:docPr id="1" name="Obraz 18" descr="C:\Users\LeKLANZA\Desktop\2019\napis klanza logo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C:\Users\LeKLANZA\Desktop\2019\napis klanza logo p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051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</w:t>
    </w:r>
    <w:r>
      <w:tab/>
    </w:r>
    <w:r>
      <w:tab/>
    </w:r>
    <w:r>
      <w:tab/>
      <w:t>6 maja 2020</w:t>
    </w:r>
  </w:p>
  <w:p w:rsidR="003048C9" w:rsidRDefault="008C0CF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094D"/>
    <w:multiLevelType w:val="hybridMultilevel"/>
    <w:tmpl w:val="1624C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A49EF"/>
    <w:multiLevelType w:val="hybridMultilevel"/>
    <w:tmpl w:val="9EB63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F12ED"/>
    <w:multiLevelType w:val="hybridMultilevel"/>
    <w:tmpl w:val="CFA80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E3B28"/>
    <w:multiLevelType w:val="hybridMultilevel"/>
    <w:tmpl w:val="9EB63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E05B0"/>
    <w:multiLevelType w:val="hybridMultilevel"/>
    <w:tmpl w:val="E3527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31341"/>
    <w:multiLevelType w:val="hybridMultilevel"/>
    <w:tmpl w:val="9EB63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048E8"/>
    <w:multiLevelType w:val="hybridMultilevel"/>
    <w:tmpl w:val="6FD22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34995"/>
    <w:multiLevelType w:val="hybridMultilevel"/>
    <w:tmpl w:val="7340FF44"/>
    <w:lvl w:ilvl="0" w:tplc="53348AB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defaultTabStop w:val="708"/>
  <w:hyphenationZone w:val="425"/>
  <w:characterSpacingControl w:val="doNotCompress"/>
  <w:compat/>
  <w:rsids>
    <w:rsidRoot w:val="0001172E"/>
    <w:rsid w:val="0001172E"/>
    <w:rsid w:val="006213A9"/>
    <w:rsid w:val="006F0A80"/>
    <w:rsid w:val="006F55B6"/>
    <w:rsid w:val="00755106"/>
    <w:rsid w:val="008C0CF1"/>
    <w:rsid w:val="00AC05B8"/>
    <w:rsid w:val="00CA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7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72E"/>
  </w:style>
  <w:style w:type="paragraph" w:styleId="Akapitzlist">
    <w:name w:val="List Paragraph"/>
    <w:basedOn w:val="Normalny"/>
    <w:uiPriority w:val="34"/>
    <w:qFormat/>
    <w:rsid w:val="0001172E"/>
    <w:pPr>
      <w:ind w:left="720"/>
      <w:contextualSpacing/>
    </w:pPr>
  </w:style>
  <w:style w:type="table" w:styleId="Tabela-Siatka">
    <w:name w:val="Table Grid"/>
    <w:basedOn w:val="Standardowy"/>
    <w:uiPriority w:val="59"/>
    <w:rsid w:val="000117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1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1133</Words>
  <Characters>6802</Characters>
  <Application>Microsoft Office Word</Application>
  <DocSecurity>0</DocSecurity>
  <Lines>56</Lines>
  <Paragraphs>15</Paragraphs>
  <ScaleCrop>false</ScaleCrop>
  <Company/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2020-05-16T15:51:00Z</dcterms:created>
  <dcterms:modified xsi:type="dcterms:W3CDTF">2020-05-16T15:54:00Z</dcterms:modified>
</cp:coreProperties>
</file>